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015283">
        <w:rPr>
          <w:rFonts w:ascii="Times New Roman" w:hAnsi="Times New Roman" w:cs="Times New Roman"/>
          <w:b/>
          <w:sz w:val="24"/>
          <w:szCs w:val="24"/>
        </w:rPr>
        <w:t>Геометрия</w:t>
      </w:r>
      <w:r w:rsidRPr="00495889">
        <w:rPr>
          <w:rFonts w:ascii="Times New Roman" w:hAnsi="Times New Roman" w:cs="Times New Roman"/>
          <w:b/>
          <w:sz w:val="24"/>
          <w:szCs w:val="24"/>
        </w:rPr>
        <w:t>»  7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283" w:rsidRPr="00015283" w:rsidRDefault="00495889" w:rsidP="0001528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5889">
        <w:rPr>
          <w:rFonts w:ascii="Times New Roman" w:hAnsi="Times New Roman" w:cs="Times New Roman"/>
          <w:sz w:val="24"/>
          <w:szCs w:val="24"/>
        </w:rPr>
        <w:t>Рабочая  программа по</w:t>
      </w:r>
      <w:r w:rsidR="00015283">
        <w:rPr>
          <w:rFonts w:ascii="Times New Roman" w:hAnsi="Times New Roman" w:cs="Times New Roman"/>
          <w:sz w:val="24"/>
          <w:szCs w:val="24"/>
        </w:rPr>
        <w:t xml:space="preserve"> геометрии</w:t>
      </w:r>
      <w:r w:rsidRPr="00495889">
        <w:rPr>
          <w:rFonts w:ascii="Times New Roman" w:hAnsi="Times New Roman" w:cs="Times New Roman"/>
          <w:sz w:val="24"/>
          <w:szCs w:val="24"/>
        </w:rPr>
        <w:t xml:space="preserve"> предназначена для 7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основная образовательная  программа основного общего образования  Муниципального  бюджетного общеобразовательного учреждения Савдянская средняя общеобразовательная школа им. И.Т. Таранова, примерной </w:t>
      </w:r>
      <w:r w:rsidRPr="00495889">
        <w:rPr>
          <w:rFonts w:ascii="Times New Roman" w:hAnsi="Times New Roman" w:cs="Times New Roman"/>
          <w:color w:val="000000"/>
          <w:sz w:val="24"/>
          <w:szCs w:val="24"/>
        </w:rPr>
        <w:t>программы для общеобразовательных учреждений</w:t>
      </w:r>
      <w:r w:rsidRPr="00495889">
        <w:rPr>
          <w:rFonts w:ascii="Times New Roman" w:hAnsi="Times New Roman" w:cs="Times New Roman"/>
          <w:sz w:val="24"/>
          <w:szCs w:val="24"/>
        </w:rPr>
        <w:t xml:space="preserve">  «</w:t>
      </w:r>
      <w:r w:rsidR="00015283">
        <w:rPr>
          <w:rFonts w:ascii="Times New Roman" w:hAnsi="Times New Roman" w:cs="Times New Roman"/>
          <w:sz w:val="24"/>
          <w:szCs w:val="24"/>
        </w:rPr>
        <w:t>Геометрия</w:t>
      </w:r>
      <w:r w:rsidRPr="00495889">
        <w:rPr>
          <w:rFonts w:ascii="Times New Roman" w:hAnsi="Times New Roman" w:cs="Times New Roman"/>
          <w:sz w:val="24"/>
          <w:szCs w:val="24"/>
        </w:rPr>
        <w:t>.  Сборник  примерных  рабочих  программ».  7—9  классы  : учеб</w:t>
      </w:r>
      <w:proofErr w:type="gramStart"/>
      <w:r w:rsidRPr="004958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588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9588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95889">
        <w:rPr>
          <w:rFonts w:ascii="Times New Roman" w:hAnsi="Times New Roman" w:cs="Times New Roman"/>
          <w:sz w:val="24"/>
          <w:szCs w:val="24"/>
        </w:rPr>
        <w:t>особие для  общеобразоват.  организаций  /  [со ст.  Т. А.  Бурмистрова].  —  6-е  изд.  —  М.  :  Просвещение,  2020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5889">
        <w:rPr>
          <w:rFonts w:ascii="Times New Roman" w:hAnsi="Times New Roman" w:cs="Times New Roman"/>
          <w:sz w:val="24"/>
          <w:szCs w:val="24"/>
        </w:rPr>
        <w:t xml:space="preserve">и ориентирована на использование УМК: </w:t>
      </w:r>
      <w:r w:rsidR="00015283" w:rsidRPr="00015283">
        <w:rPr>
          <w:rFonts w:ascii="Times New Roman" w:hAnsi="Times New Roman" w:cs="Times New Roman"/>
          <w:sz w:val="24"/>
          <w:szCs w:val="24"/>
        </w:rPr>
        <w:t xml:space="preserve">учебника «Геометрия 7,8,9», Л.С. Атанасян и др. 2018,  издательство «Просвещение».     </w:t>
      </w:r>
    </w:p>
    <w:p w:rsidR="00015283" w:rsidRPr="00015283" w:rsidRDefault="00015283" w:rsidP="00015283">
      <w:pPr>
        <w:widowControl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5283">
        <w:rPr>
          <w:rFonts w:ascii="Times New Roman" w:hAnsi="Times New Roman" w:cs="Times New Roman"/>
          <w:sz w:val="24"/>
          <w:szCs w:val="24"/>
        </w:rPr>
        <w:t>Изучение курса геометрии должно решать задачи введе</w:t>
      </w:r>
      <w:r w:rsidRPr="00015283">
        <w:rPr>
          <w:rFonts w:ascii="Times New Roman" w:hAnsi="Times New Roman" w:cs="Times New Roman"/>
          <w:sz w:val="24"/>
          <w:szCs w:val="24"/>
        </w:rPr>
        <w:softHyphen/>
        <w:t>ния терминологии, развития навыков изображения планимет</w:t>
      </w:r>
      <w:r w:rsidRPr="00015283">
        <w:rPr>
          <w:rFonts w:ascii="Times New Roman" w:hAnsi="Times New Roman" w:cs="Times New Roman"/>
          <w:sz w:val="24"/>
          <w:szCs w:val="24"/>
        </w:rPr>
        <w:softHyphen/>
        <w:t>рических фигур и простейших геометрических конфигураций, связанных с условиями решаемых задач.  Решение задач  используется для постепенного формирования у учащихся навыков применения свойств геометрических фигур.</w:t>
      </w:r>
    </w:p>
    <w:p w:rsidR="00015283" w:rsidRPr="00015283" w:rsidRDefault="00015283" w:rsidP="0001528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5283">
        <w:rPr>
          <w:rFonts w:ascii="Times New Roman" w:hAnsi="Times New Roman" w:cs="Times New Roman"/>
          <w:sz w:val="24"/>
          <w:szCs w:val="24"/>
        </w:rPr>
        <w:t xml:space="preserve">    Цели обучения геометрии в 7 классах определены следующим образом:</w:t>
      </w:r>
    </w:p>
    <w:p w:rsidR="00015283" w:rsidRPr="00015283" w:rsidRDefault="00015283" w:rsidP="0001528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5283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 в практической деятельности,  изучения смежных дисциплин, продолжения образования;</w:t>
      </w:r>
    </w:p>
    <w:p w:rsidR="00015283" w:rsidRPr="00015283" w:rsidRDefault="00015283" w:rsidP="0001528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5283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  <w:proofErr w:type="gramEnd"/>
      <w:r w:rsidRPr="00015283">
        <w:rPr>
          <w:rFonts w:ascii="Times New Roman" w:hAnsi="Times New Roman" w:cs="Times New Roman"/>
          <w:sz w:val="24"/>
          <w:szCs w:val="24"/>
        </w:rPr>
        <w:t xml:space="preserve"> воспитание культуры личности, отношение к математике как к части общечеловеческой культуры, играющей особую роль в общественном развитии. </w:t>
      </w:r>
      <w:proofErr w:type="gramStart"/>
      <w:r w:rsidRPr="00015283">
        <w:rPr>
          <w:rFonts w:ascii="Times New Roman" w:hAnsi="Times New Roman" w:cs="Times New Roman"/>
          <w:sz w:val="24"/>
          <w:szCs w:val="24"/>
        </w:rPr>
        <w:t>В ходе обучения геометрии по данной программе с использованием учебника и методического пособия для учителя, решаются следующие задачи: систематическое изучение свойств геометрических фигур на плоскости; 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  овладение конкретными знаниями необходимыми для применения в практической деятельности.</w:t>
      </w:r>
      <w:proofErr w:type="gramEnd"/>
    </w:p>
    <w:p w:rsidR="00495889" w:rsidRPr="00495889" w:rsidRDefault="00015283" w:rsidP="00015283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5283">
        <w:rPr>
          <w:rFonts w:ascii="Times New Roman" w:hAnsi="Times New Roman" w:cs="Times New Roman"/>
          <w:sz w:val="24"/>
          <w:szCs w:val="24"/>
        </w:rPr>
        <w:t>Программа учебного предмета «Геометрия»  рассчитана на 2 часа  в неделю в соответствии с учебным планом МБОУ Савдянской СОШ им И.Т. Таранова на 2022-2023 учебный год, фактическим количеством учебных дней, с учетом годового календарного графика МБОУ Савдянской СОШ им И.Т. Таранова на 2022-2023 учебный год, расписания занятий для 1-11 классов МБОУ Савдянской СОШ им И.Т. Таранова на 2022-2023</w:t>
      </w:r>
      <w:proofErr w:type="gramEnd"/>
      <w:r w:rsidRPr="00015283">
        <w:rPr>
          <w:rFonts w:ascii="Times New Roman" w:hAnsi="Times New Roman" w:cs="Times New Roman"/>
          <w:sz w:val="24"/>
          <w:szCs w:val="24"/>
        </w:rPr>
        <w:t xml:space="preserve"> учебный год, фактическое количество часов за год составляет 66.</w:t>
      </w:r>
    </w:p>
    <w:sectPr w:rsidR="00495889" w:rsidRPr="00495889" w:rsidSect="0012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95889"/>
    <w:rsid w:val="00015283"/>
    <w:rsid w:val="00102A86"/>
    <w:rsid w:val="00122BC0"/>
    <w:rsid w:val="003D2110"/>
    <w:rsid w:val="003E189A"/>
    <w:rsid w:val="00495889"/>
    <w:rsid w:val="006A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2523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2022-08-30T08:27:00Z</dcterms:created>
  <dcterms:modified xsi:type="dcterms:W3CDTF">2022-08-30T08:27:00Z</dcterms:modified>
</cp:coreProperties>
</file>